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347275" cy="4440936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7275" cy="4440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73" w:lineRule="auto"/>
        <w:ind w:left="879" w:firstLine="0"/>
        <w:rPr>
          <w:b w:val="1"/>
          <w:sz w:val="62"/>
          <w:szCs w:val="62"/>
        </w:rPr>
        <w:sectPr>
          <w:footerReference r:id="rId8" w:type="default"/>
          <w:pgSz w:h="15840" w:w="12240" w:orient="portrait"/>
          <w:pgMar w:bottom="2500" w:top="1500" w:left="1340" w:right="1340" w:header="720" w:footer="2316"/>
          <w:pgNumType w:start="1"/>
        </w:sectPr>
      </w:pPr>
      <w:r w:rsidDel="00000000" w:rsidR="00000000" w:rsidRPr="00000000">
        <w:rPr>
          <w:b w:val="1"/>
          <w:sz w:val="62"/>
          <w:szCs w:val="62"/>
          <w:rtl w:val="0"/>
        </w:rPr>
        <w:t xml:space="preserve">Proceso de Aplicación 2024</w:t>
      </w:r>
    </w:p>
    <w:p w:rsidR="00000000" w:rsidDel="00000000" w:rsidP="00000000" w:rsidRDefault="00000000" w:rsidRPr="00000000" w14:paraId="00000008">
      <w:pPr>
        <w:pStyle w:val="Heading1"/>
        <w:spacing w:before="92" w:lineRule="auto"/>
        <w:ind w:firstLine="100"/>
        <w:rPr/>
      </w:pPr>
      <w:r w:rsidDel="00000000" w:rsidR="00000000" w:rsidRPr="00000000">
        <w:rPr>
          <w:rtl w:val="0"/>
        </w:rPr>
        <w:t xml:space="preserve">Elegibilidad: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100" w:right="8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ser elegibles, todos los solicitantes al título de Poeta Laureado Juvenil de Nebraska (YPL, por sus siglas en inglés) deben tener entre 13 y 19 años y residir en el estado de Nebraska.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Beneficios del YPL: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02" w:lineRule="auto"/>
        <w:ind w:left="100" w:right="2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YPL recibirá de $1,000, hasta $2,000 para un proyecto de participación cívica de su diseño, orientación durante todo el año de un mentor creativo y cívico, y al menos 6 lecturas públicas en Nebraska. También tendrán la oportunidad de publicar un libro de poesía (chapbook) bajo el sello de Nebraska Writers Collective.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" w:line="302" w:lineRule="auto"/>
        <w:ind w:left="100" w:right="2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Además, el ser el YPL de Nebraska, les hará </w:t>
      </w:r>
      <w:r w:rsidDel="00000000" w:rsidR="00000000" w:rsidRPr="00000000">
        <w:rPr>
          <w:sz w:val="24"/>
          <w:szCs w:val="24"/>
          <w:rtl w:val="0"/>
        </w:rPr>
        <w:t xml:space="preserve">elegibles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participar en las competencias regionales y nacionales de Poeta Laureado Juvenil.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Requisitos de presentación: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00" w:lineRule="auto"/>
        <w:ind w:left="100" w:right="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 lo que necesitas es un portafolio de 5 poemas, un currículum, una muestra de video y un ensayo completado de 500 palabras que responda lo siguiente: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fueras nombrado Poeta Laureado Juvenil de Nebraska para el período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cuéntanos qué proyecto de participación cívica diseñarías con un presupuesto de $2,000. Asegúrate de incluir tu motivación o inspiración detrás de este plan, la comunidad a la que estarías sirviendo y tu conexión con esa comunidad.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Formato de archivo: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aplicar, </w:t>
      </w:r>
      <w:r w:rsidDel="00000000" w:rsidR="00000000" w:rsidRPr="00000000">
        <w:rPr>
          <w:b w:val="1"/>
          <w:sz w:val="24"/>
          <w:szCs w:val="24"/>
          <w:rtl w:val="0"/>
        </w:rPr>
        <w:t xml:space="preserve">guarda y sube todos los archivos como:</w:t>
      </w:r>
    </w:p>
    <w:p w:rsidR="00000000" w:rsidDel="00000000" w:rsidP="00000000" w:rsidRDefault="00000000" w:rsidRPr="00000000" w14:paraId="0000001B">
      <w:pPr>
        <w:spacing w:before="71" w:lineRule="auto"/>
        <w:ind w:left="8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 APELLIDO_POEMS </w:t>
      </w:r>
      <w:r w:rsidDel="00000000" w:rsidR="00000000" w:rsidRPr="00000000">
        <w:rPr>
          <w:sz w:val="24"/>
          <w:szCs w:val="24"/>
          <w:rtl w:val="0"/>
        </w:rPr>
        <w:t xml:space="preserve">(ej.: POINDEXTER_POEMS)</w:t>
      </w:r>
    </w:p>
    <w:p w:rsidR="00000000" w:rsidDel="00000000" w:rsidP="00000000" w:rsidRDefault="00000000" w:rsidRPr="00000000" w14:paraId="0000001C">
      <w:pPr>
        <w:spacing w:before="71" w:lineRule="auto"/>
        <w:ind w:left="8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 APELLIDO_RESUME </w:t>
      </w:r>
      <w:r w:rsidDel="00000000" w:rsidR="00000000" w:rsidRPr="00000000">
        <w:rPr>
          <w:sz w:val="24"/>
          <w:szCs w:val="24"/>
          <w:rtl w:val="0"/>
        </w:rPr>
        <w:t xml:space="preserve">(ej.: POINDEXTER_RESUME)</w:t>
      </w:r>
    </w:p>
    <w:p w:rsidR="00000000" w:rsidDel="00000000" w:rsidP="00000000" w:rsidRDefault="00000000" w:rsidRPr="00000000" w14:paraId="0000001D">
      <w:pPr>
        <w:spacing w:before="71" w:lineRule="auto"/>
        <w:ind w:left="820" w:firstLine="0"/>
        <w:rPr>
          <w:sz w:val="24"/>
          <w:szCs w:val="24"/>
        </w:rPr>
        <w:sectPr>
          <w:type w:val="nextPage"/>
          <w:pgSz w:h="15840" w:w="12240" w:orient="portrait"/>
          <w:pgMar w:bottom="2500" w:top="1360" w:left="1340" w:right="1340" w:header="0" w:footer="2316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TU APELLIDO_ESSAY </w:t>
      </w:r>
      <w:r w:rsidDel="00000000" w:rsidR="00000000" w:rsidRPr="00000000">
        <w:rPr>
          <w:sz w:val="24"/>
          <w:szCs w:val="24"/>
          <w:rtl w:val="0"/>
        </w:rPr>
        <w:t xml:space="preserve">(ej.: POINDEXTER_ESSAY)</w:t>
      </w:r>
    </w:p>
    <w:p w:rsidR="00000000" w:rsidDel="00000000" w:rsidP="00000000" w:rsidRDefault="00000000" w:rsidRPr="00000000" w14:paraId="0000001E">
      <w:pPr>
        <w:pStyle w:val="Heading1"/>
        <w:spacing w:before="92" w:lineRule="auto"/>
        <w:ind w:firstLine="100"/>
        <w:rPr/>
      </w:pPr>
      <w:r w:rsidDel="00000000" w:rsidR="00000000" w:rsidRPr="00000000">
        <w:rPr>
          <w:rtl w:val="0"/>
        </w:rPr>
        <w:t xml:space="preserve">Terminología de la Solicitud: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00" w:right="13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mencionamos "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nos referimos a un líder honrado y creativo. Un representante admirado y buscado en la comunidad poética de Nebraska.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100" w:right="3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hablamos de "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 cívica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nos referimos a cualquier compromiso constante para fortalecer y promover la calidad de vida en la comunidad o escuela del solicitante al título de Poeta Laureado Juvenil. Puede ser que frecuentemente escriban cartas al editor sobre injusticias en su ciudad, testifiquen en contra de proyectos de ley perjudiciales, u organicen días de limpieza en el vecindario. Esperamos que su proyecto de participación cívica beneficie y promueva a los miembros de su comunidad, como el proyecto del mural móvil de Mimi Yu, que pretende representar a los propietarios de negocios locales de color en la calle 27 de Lincoln, Nebraska, y los bienes y servicios que han aportado a esa ciudad a lo largo de las generaciones.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100" w:right="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nos referimos al "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hablamos de un documento de una sola página que destaca tus cualificaciones para este puesto. Piensa en esto como una página para alardear, un lugar para mostrar a nuestros jueces todas las formas en que has tenido éxito en educación, liderazgo, habilidades, intereses, experiencias y premios/logros.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Dónde enviar la solicitud: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Sigue las instrucciones y envía tu solicitud en https://bit.ly/Nebraska_YPL_2024.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Fechas límite e importantes: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Jueves 1 de febrero de 2024: ¡Se ABRE el concurso del Poeta Laureado Juvenil de Nebraska!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313531</wp:posOffset>
            </wp:positionH>
            <wp:positionV relativeFrom="paragraph">
              <wp:posOffset>20835</wp:posOffset>
            </wp:positionV>
            <wp:extent cx="128587" cy="128587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302" w:lineRule="auto"/>
        <w:ind w:left="820" w:right="1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500" w:top="1360" w:left="1340" w:right="1340" w:header="0" w:footer="2316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Jueves 29 de febrero de 2024: ¡SE CIERRA el proceso de solicitud del Poeta Laureado Juvenil de Nebraska! (@ 11:59 pm C/T)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313531</wp:posOffset>
            </wp:positionH>
            <wp:positionV relativeFrom="paragraph">
              <wp:posOffset>75445</wp:posOffset>
            </wp:positionV>
            <wp:extent cx="128587" cy="128587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pStyle w:val="Heading1"/>
        <w:spacing w:before="92" w:lineRule="auto"/>
        <w:ind w:firstLine="100"/>
        <w:rPr/>
      </w:pPr>
      <w:r w:rsidDel="00000000" w:rsidR="00000000" w:rsidRPr="00000000">
        <w:rPr>
          <w:rtl w:val="0"/>
        </w:rPr>
        <w:t xml:space="preserve">¿Preguntas o barreras para el envío de la solicitud?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74151"/>
          <w:sz w:val="24"/>
          <w:szCs w:val="24"/>
          <w:u w:val="none"/>
          <w:shd w:fill="auto" w:val="clear"/>
          <w:vertAlign w:val="baseline"/>
          <w:rtl w:val="0"/>
        </w:rPr>
        <w:t xml:space="preserve">¡Por favor, envíanoslas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dudes en enviarnos un correo electrónico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info@newriters.org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cualquier pregunta o inquietud.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68" w:lineRule="auto"/>
        <w:ind w:left="1555" w:right="1555" w:firstLine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Asociado Presentador 2024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2237140</wp:posOffset>
            </wp:positionH>
            <wp:positionV relativeFrom="paragraph">
              <wp:posOffset>133622</wp:posOffset>
            </wp:positionV>
            <wp:extent cx="1524000" cy="1524000"/>
            <wp:effectExtent b="0" l="0" r="0" t="0"/>
            <wp:wrapTopAndBottom distB="0" dist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5840" w:w="12240" w:orient="portrait"/>
      <w:pgMar w:bottom="2500" w:top="1360" w:left="1340" w:right="1340" w:header="0" w:footer="231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3412180</wp:posOffset>
          </wp:positionH>
          <wp:positionV relativeFrom="paragraph">
            <wp:posOffset>0</wp:posOffset>
          </wp:positionV>
          <wp:extent cx="1057275" cy="1057275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4507555</wp:posOffset>
          </wp:positionH>
          <wp:positionV relativeFrom="paragraph">
            <wp:posOffset>38100</wp:posOffset>
          </wp:positionV>
          <wp:extent cx="1019175" cy="10191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9359900</wp:posOffset>
              </wp:positionV>
              <wp:extent cx="3558268" cy="2224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71629" y="3673551"/>
                        <a:ext cx="3548743" cy="212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0.999999046325684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Este programa es respaldado por Urban Word NYC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9359900</wp:posOffset>
              </wp:positionV>
              <wp:extent cx="3558268" cy="222423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8268" cy="2224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mailto:info@newriters.org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+I6JzXHTm3YlwuwhoowypoYAzg==">CgMxLjA4AHIhMWJDaUhnOE80b1ljbU5ULTZHVXFEOVJlR2t4NlBZRnRf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